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7D" w:rsidRDefault="0009247D" w:rsidP="0009247D">
      <w:pPr>
        <w:pStyle w:val="Ttulo"/>
      </w:pPr>
      <w:r>
        <w:t>Curriculum Vitae</w:t>
      </w:r>
    </w:p>
    <w:p w:rsidR="0009247D" w:rsidRDefault="0009247D" w:rsidP="0009247D">
      <w:pPr>
        <w:jc w:val="center"/>
        <w:rPr>
          <w:rFonts w:ascii="Tahoma" w:hAnsi="Tahoma" w:cs="Tahoma"/>
          <w:b/>
          <w:bCs/>
        </w:rPr>
      </w:pPr>
    </w:p>
    <w:p w:rsidR="0009247D" w:rsidRDefault="0009247D" w:rsidP="0009247D">
      <w:pPr>
        <w:jc w:val="center"/>
        <w:rPr>
          <w:rFonts w:ascii="Tahoma" w:hAnsi="Tahoma" w:cs="Tahoma"/>
          <w:b/>
          <w:bCs/>
        </w:rPr>
      </w:pPr>
    </w:p>
    <w:p w:rsidR="0009247D" w:rsidRDefault="0009247D" w:rsidP="0009247D">
      <w:pPr>
        <w:jc w:val="center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1.- Datos Personales:</w:t>
      </w: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José Antonio Salvadó Besnier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Profesión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Médico – Cirujano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RUT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9.286171-6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Fecha de Nacimiento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6 de Diciembre de 1975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Estado Civil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Casado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Nacionalidad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Chileno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Domicilio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: Pasaje Selva Negra 2280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   Vitacura, Santiago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Teléfono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9807531 (Fijo)</w:t>
      </w: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07-8081667 (celular).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tabs>
          <w:tab w:val="left" w:pos="74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2.- Estudios Escolares:</w:t>
      </w: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Educación Básica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Colegio San Luis, Antofagasta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Educación Media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Colegio San Luis, Antofagasta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Año de Egreso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1992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3.- Estudios Universitarios:</w:t>
      </w: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Facultad de Medicina, Universidad de Chile</w:t>
      </w: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Título : Médico- Cirujano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Año de ingreso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1994</w:t>
      </w: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Año de egreso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2000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/>
    <w:p w:rsidR="0009247D" w:rsidRDefault="0009247D"/>
    <w:p w:rsidR="0009247D" w:rsidRDefault="0009247D" w:rsidP="0009247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4.- Estudios de Postítulo:</w:t>
      </w: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  <w:b/>
          <w:bCs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Título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Especialista en Cirugía General del Adulto.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Período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Abril 2001 – Marzo 2004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Lugar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Hospital Clínico San Borja Arriarán</w:t>
      </w: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Universidad de Chile, Campus Centro.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Título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Especialista en Urología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Período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Junio 2004 – Mayo 2006.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pStyle w:val="Sangra2detdecuerpo"/>
      </w:pPr>
      <w:r>
        <w:t>Lugar                                       :</w:t>
      </w:r>
      <w:r>
        <w:tab/>
        <w:t xml:space="preserve">Hospital Clínico Pontificia Universidad Católica  de Chile </w:t>
      </w: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Título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: Programa de Formación Complementaria en              </w:t>
      </w:r>
    </w:p>
    <w:p w:rsidR="0009247D" w:rsidRDefault="0009247D" w:rsidP="000924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Urología.                 </w:t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Período</w:t>
      </w:r>
      <w:r>
        <w:rPr>
          <w:rFonts w:ascii="Tahoma" w:hAnsi="Tahoma" w:cs="Tahoma"/>
        </w:rPr>
        <w:tab/>
        <w:t xml:space="preserve">: Octubre 2006  -  </w:t>
      </w:r>
      <w:r>
        <w:rPr>
          <w:rFonts w:ascii="Tahoma" w:hAnsi="Tahoma" w:cs="Tahoma"/>
        </w:rPr>
        <w:tab/>
        <w:t>Septiembre 2007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Lugar</w:t>
      </w:r>
      <w:r>
        <w:rPr>
          <w:rFonts w:ascii="Tahoma" w:hAnsi="Tahoma" w:cs="Tahoma"/>
        </w:rPr>
        <w:tab/>
        <w:t>: Hôpital Clinique Saint- Luc, Université</w:t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Catholique du Lovain, Bruselas, Bélgica</w:t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Título:</w:t>
      </w:r>
      <w:r>
        <w:rPr>
          <w:rFonts w:ascii="Tahoma" w:hAnsi="Tahoma" w:cs="Tahoma"/>
        </w:rPr>
        <w:tab/>
        <w:t>: Diplomado en Educación Médica</w:t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Pontificia Universidad Católica de Chile, 2012</w:t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</w:p>
    <w:p w:rsidR="0009247D" w:rsidRDefault="0009247D" w:rsidP="0009247D">
      <w:pPr>
        <w:ind w:left="3600" w:hanging="36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5.- Actividad Laboral</w:t>
      </w:r>
    </w:p>
    <w:p w:rsidR="0009247D" w:rsidRDefault="0009247D" w:rsidP="0009247D">
      <w:pPr>
        <w:ind w:left="3600" w:hanging="3600"/>
        <w:jc w:val="both"/>
        <w:rPr>
          <w:rFonts w:ascii="Tahoma" w:hAnsi="Tahoma" w:cs="Tahoma"/>
          <w:b/>
        </w:rPr>
      </w:pPr>
    </w:p>
    <w:p w:rsid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Profesor Asistente, Departamento de Urología, Pontificia Universidad Católica de </w:t>
      </w:r>
    </w:p>
    <w:p w:rsidR="0009247D" w:rsidRPr="0009247D" w:rsidRDefault="0009247D" w:rsidP="0009247D">
      <w:pPr>
        <w:ind w:left="3600" w:hanging="3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Chile, desde Octubre del 2007 hasta la fecha.</w:t>
      </w:r>
    </w:p>
    <w:p w:rsidR="00B31F33" w:rsidRDefault="0009247D"/>
    <w:sectPr w:rsidR="00B31F33" w:rsidSect="00B31F3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247D"/>
    <w:rsid w:val="0009247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7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tulo">
    <w:name w:val="Title"/>
    <w:basedOn w:val="Normal"/>
    <w:link w:val="TtuloCar"/>
    <w:qFormat/>
    <w:rsid w:val="0009247D"/>
    <w:pPr>
      <w:jc w:val="center"/>
    </w:pPr>
    <w:rPr>
      <w:rFonts w:ascii="Tahoma" w:hAnsi="Tahoma" w:cs="Tahoma"/>
      <w:b/>
      <w:bCs/>
    </w:rPr>
  </w:style>
  <w:style w:type="character" w:customStyle="1" w:styleId="TtuloCar">
    <w:name w:val="Título Car"/>
    <w:basedOn w:val="Fuentedeprrafopredeter"/>
    <w:link w:val="Ttulo"/>
    <w:rsid w:val="0009247D"/>
    <w:rPr>
      <w:rFonts w:ascii="Tahoma" w:eastAsia="Times New Roman" w:hAnsi="Tahoma" w:cs="Tahoma"/>
      <w:b/>
      <w:bCs/>
      <w:lang w:val="es-ES" w:eastAsia="es-ES"/>
    </w:rPr>
  </w:style>
  <w:style w:type="paragraph" w:styleId="Sangra2detdecuerpo">
    <w:name w:val="Body Text Indent 2"/>
    <w:basedOn w:val="Normal"/>
    <w:link w:val="Sangra2detdecuerpoCar"/>
    <w:rsid w:val="0009247D"/>
    <w:pPr>
      <w:ind w:left="3780" w:hanging="3780"/>
      <w:jc w:val="both"/>
    </w:pPr>
    <w:rPr>
      <w:rFonts w:ascii="Tahoma" w:hAnsi="Tahoma" w:cs="Tahoma"/>
    </w:rPr>
  </w:style>
  <w:style w:type="character" w:customStyle="1" w:styleId="Sangra2detdecuerpoCar">
    <w:name w:val="Sangría 2 de t. de cuerpo Car"/>
    <w:basedOn w:val="Fuentedeprrafopredeter"/>
    <w:link w:val="Sangra2detdecuerpo"/>
    <w:rsid w:val="0009247D"/>
    <w:rPr>
      <w:rFonts w:ascii="Tahoma" w:eastAsia="Times New Roman" w:hAnsi="Tahoma" w:cs="Tahom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Macintosh Word</Application>
  <DocSecurity>0</DocSecurity>
  <Lines>11</Lines>
  <Paragraphs>2</Paragraphs>
  <ScaleCrop>false</ScaleCrop>
  <Company>Salvadó León Prof Med Asociados Ltda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Salvadó Besnier</dc:creator>
  <cp:keywords/>
  <cp:lastModifiedBy>José Antonio Salvadó Besnier</cp:lastModifiedBy>
  <cp:revision>1</cp:revision>
  <dcterms:created xsi:type="dcterms:W3CDTF">2013-09-13T01:05:00Z</dcterms:created>
  <dcterms:modified xsi:type="dcterms:W3CDTF">2013-09-13T01:10:00Z</dcterms:modified>
</cp:coreProperties>
</file>